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893E" w14:textId="44BC3036" w:rsidR="00954319" w:rsidRPr="00954319" w:rsidRDefault="009F5C86" w:rsidP="00954319">
      <w:pPr>
        <w:jc w:val="center"/>
        <w:rPr>
          <w:b/>
          <w:sz w:val="32"/>
          <w:u w:val="single"/>
          <w:lang w:val="en-GB"/>
        </w:rPr>
      </w:pPr>
      <w:bookmarkStart w:id="0" w:name="_GoBack"/>
      <w:bookmarkEnd w:id="0"/>
      <w:r w:rsidRPr="009F5C86">
        <w:rPr>
          <w:b/>
          <w:sz w:val="32"/>
          <w:u w:val="single"/>
          <w:lang w:val="en-GB"/>
        </w:rPr>
        <w:t xml:space="preserve">Distribution agreements for 100% edible </w:t>
      </w:r>
      <w:proofErr w:type="spellStart"/>
      <w:r w:rsidRPr="009F5C86">
        <w:rPr>
          <w:b/>
          <w:sz w:val="32"/>
          <w:u w:val="single"/>
          <w:lang w:val="en-GB"/>
        </w:rPr>
        <w:t>verrines</w:t>
      </w:r>
      <w:proofErr w:type="spellEnd"/>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2031"/>
        <w:gridCol w:w="36"/>
        <w:gridCol w:w="6989"/>
      </w:tblGrid>
      <w:tr w:rsidR="00954319" w:rsidRPr="00AA4DF9" w14:paraId="463538D9"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208DA00" w14:textId="77777777" w:rsidR="00954319" w:rsidRPr="00954319" w:rsidRDefault="00954319" w:rsidP="00954319">
            <w:pPr>
              <w:rPr>
                <w:b/>
                <w:i/>
                <w:sz w:val="28"/>
              </w:rPr>
            </w:pPr>
            <w:r w:rsidRPr="00954319">
              <w:rPr>
                <w:b/>
                <w:i/>
                <w:sz w:val="28"/>
              </w:rPr>
              <w:t xml:space="preserve">Title </w:t>
            </w:r>
          </w:p>
        </w:tc>
        <w:tc>
          <w:tcPr>
            <w:tcW w:w="0" w:type="auto"/>
            <w:tcBorders>
              <w:top w:val="single" w:sz="6" w:space="0" w:color="E8EEF4"/>
              <w:left w:val="single" w:sz="6" w:space="0" w:color="E8EEF4"/>
              <w:bottom w:val="single" w:sz="6" w:space="0" w:color="E8EEF4"/>
              <w:right w:val="single" w:sz="6" w:space="0" w:color="E8EEF4"/>
            </w:tcBorders>
          </w:tcPr>
          <w:p w14:paraId="08A020F9" w14:textId="77777777" w:rsidR="00954319" w:rsidRPr="00954319" w:rsidRDefault="00954319" w:rsidP="00954319"/>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21DA450" w14:textId="4EE736A2" w:rsidR="00954319" w:rsidRPr="009F5C86" w:rsidRDefault="009F5C86" w:rsidP="00954319">
            <w:pPr>
              <w:rPr>
                <w:lang w:val="en-GB"/>
              </w:rPr>
            </w:pPr>
            <w:r w:rsidRPr="009F5C86">
              <w:rPr>
                <w:lang w:val="en-GB"/>
              </w:rPr>
              <w:t xml:space="preserve">Distribution agreements for 100% edible </w:t>
            </w:r>
            <w:proofErr w:type="spellStart"/>
            <w:r w:rsidRPr="009F5C86">
              <w:rPr>
                <w:lang w:val="en-GB"/>
              </w:rPr>
              <w:t>verrines</w:t>
            </w:r>
            <w:proofErr w:type="spellEnd"/>
          </w:p>
        </w:tc>
      </w:tr>
      <w:tr w:rsidR="00954319" w:rsidRPr="00AA4DF9" w14:paraId="1505279C"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7473A1E7" w14:textId="77777777" w:rsidR="00954319" w:rsidRPr="00954319" w:rsidRDefault="00954319" w:rsidP="00954319">
            <w:pPr>
              <w:rPr>
                <w:b/>
                <w:i/>
                <w:sz w:val="28"/>
              </w:rPr>
            </w:pPr>
            <w:r w:rsidRPr="00954319">
              <w:rPr>
                <w:b/>
                <w:i/>
                <w:sz w:val="28"/>
              </w:rPr>
              <w:t xml:space="preserve">Summary </w:t>
            </w:r>
          </w:p>
        </w:tc>
        <w:tc>
          <w:tcPr>
            <w:tcW w:w="0" w:type="auto"/>
            <w:tcBorders>
              <w:top w:val="single" w:sz="6" w:space="0" w:color="E8EEF4"/>
              <w:left w:val="single" w:sz="6" w:space="0" w:color="E8EEF4"/>
              <w:bottom w:val="single" w:sz="6" w:space="0" w:color="E8EEF4"/>
              <w:right w:val="single" w:sz="6" w:space="0" w:color="E8EEF4"/>
            </w:tcBorders>
          </w:tcPr>
          <w:p w14:paraId="13170458" w14:textId="77777777" w:rsidR="00954319" w:rsidRPr="00954319" w:rsidRDefault="00954319" w:rsidP="00954319"/>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EE3C272" w14:textId="77777777" w:rsidR="009F5C86" w:rsidRPr="009F5C86" w:rsidRDefault="009F5C86" w:rsidP="009F5C86">
            <w:pPr>
              <w:rPr>
                <w:lang w:val="en-GB"/>
              </w:rPr>
            </w:pPr>
            <w:r w:rsidRPr="009F5C86">
              <w:rPr>
                <w:lang w:val="en-GB"/>
              </w:rPr>
              <w:t xml:space="preserve">A Belgian company, active in the production of edible </w:t>
            </w:r>
            <w:proofErr w:type="spellStart"/>
            <w:r w:rsidRPr="009F5C86">
              <w:rPr>
                <w:lang w:val="en-GB"/>
              </w:rPr>
              <w:t>verrines</w:t>
            </w:r>
            <w:proofErr w:type="spellEnd"/>
            <w:r w:rsidRPr="009F5C86">
              <w:rPr>
                <w:lang w:val="en-GB"/>
              </w:rPr>
              <w:t>, is looking for distributors or commercial agency agreements all around the world.</w:t>
            </w:r>
          </w:p>
          <w:p w14:paraId="4584DC53" w14:textId="32A7911E" w:rsidR="00954319" w:rsidRPr="009F5C86" w:rsidRDefault="009F5C86" w:rsidP="009F5C86">
            <w:pPr>
              <w:rPr>
                <w:lang w:val="en-GB"/>
              </w:rPr>
            </w:pPr>
            <w:r w:rsidRPr="009F5C86">
              <w:rPr>
                <w:lang w:val="en-GB"/>
              </w:rPr>
              <w:t xml:space="preserve">The edible </w:t>
            </w:r>
            <w:proofErr w:type="spellStart"/>
            <w:r w:rsidRPr="009F5C86">
              <w:rPr>
                <w:lang w:val="en-GB"/>
              </w:rPr>
              <w:t>verrines</w:t>
            </w:r>
            <w:proofErr w:type="spellEnd"/>
            <w:r w:rsidRPr="009F5C86">
              <w:rPr>
                <w:lang w:val="en-GB"/>
              </w:rPr>
              <w:t xml:space="preserve">, made from natural recipe based on potatoes, are suitable for any type of products and available in different and original shapes. The products are ecological, including the packaging, made from recycled cardboard. Indeed, in comparison with paper or plastics </w:t>
            </w:r>
            <w:proofErr w:type="spellStart"/>
            <w:r w:rsidRPr="009F5C86">
              <w:rPr>
                <w:lang w:val="en-GB"/>
              </w:rPr>
              <w:t>verrines</w:t>
            </w:r>
            <w:proofErr w:type="spellEnd"/>
            <w:r w:rsidRPr="009F5C86">
              <w:rPr>
                <w:lang w:val="en-GB"/>
              </w:rPr>
              <w:t xml:space="preserve">, the edible ones allow to reduce the waste production.  </w:t>
            </w:r>
          </w:p>
        </w:tc>
      </w:tr>
      <w:tr w:rsidR="00954319" w:rsidRPr="00AA4DF9" w14:paraId="597ECA4D"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1CD3BC8" w14:textId="77777777" w:rsidR="00954319" w:rsidRPr="00954319" w:rsidRDefault="00954319" w:rsidP="00954319">
            <w:pPr>
              <w:rPr>
                <w:b/>
                <w:i/>
                <w:sz w:val="28"/>
              </w:rPr>
            </w:pPr>
            <w:r w:rsidRPr="00954319">
              <w:rPr>
                <w:b/>
                <w:i/>
                <w:sz w:val="28"/>
              </w:rPr>
              <w:t xml:space="preserve">Description </w:t>
            </w:r>
          </w:p>
        </w:tc>
        <w:tc>
          <w:tcPr>
            <w:tcW w:w="0" w:type="auto"/>
            <w:tcBorders>
              <w:top w:val="single" w:sz="6" w:space="0" w:color="E8EEF4"/>
              <w:left w:val="single" w:sz="6" w:space="0" w:color="E8EEF4"/>
              <w:bottom w:val="single" w:sz="6" w:space="0" w:color="E8EEF4"/>
              <w:right w:val="single" w:sz="6" w:space="0" w:color="E8EEF4"/>
            </w:tcBorders>
          </w:tcPr>
          <w:p w14:paraId="397B0C4C" w14:textId="77777777" w:rsidR="00954319" w:rsidRPr="00954319" w:rsidRDefault="00954319" w:rsidP="00954319"/>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CA5A2A0" w14:textId="77777777" w:rsidR="009F5C86" w:rsidRPr="009F5C86" w:rsidRDefault="009F5C86" w:rsidP="009F5C86">
            <w:pPr>
              <w:rPr>
                <w:lang w:val="en-GB"/>
              </w:rPr>
            </w:pPr>
            <w:r w:rsidRPr="009F5C86">
              <w:rPr>
                <w:lang w:val="en-GB"/>
              </w:rPr>
              <w:t>A Belgian company, active in the production of edible containers, is looking for partners for the distribution of these products.</w:t>
            </w:r>
          </w:p>
          <w:p w14:paraId="495C80DB" w14:textId="77777777" w:rsidR="009F5C86" w:rsidRPr="009F5C86" w:rsidRDefault="009F5C86" w:rsidP="009F5C86">
            <w:pPr>
              <w:rPr>
                <w:lang w:val="en-GB"/>
              </w:rPr>
            </w:pPr>
          </w:p>
          <w:p w14:paraId="7CC83C41" w14:textId="77777777" w:rsidR="009F5C86" w:rsidRPr="009F5C86" w:rsidRDefault="009F5C86" w:rsidP="009F5C86">
            <w:pPr>
              <w:rPr>
                <w:lang w:val="en-GB"/>
              </w:rPr>
            </w:pPr>
            <w:r w:rsidRPr="009F5C86">
              <w:rPr>
                <w:lang w:val="en-GB"/>
              </w:rPr>
              <w:t>The project was launched by the company in 2013 in order to cope with the huge amount of waste or dishwashing generated by dinner receptions, whatever the size. Indeed, the products offered for distribution allow to finish a reception dinner without any paper or plastic plates or any dishes to wash.</w:t>
            </w:r>
          </w:p>
          <w:p w14:paraId="28BC7CA1" w14:textId="77777777" w:rsidR="009F5C86" w:rsidRPr="009F5C86" w:rsidRDefault="009F5C86" w:rsidP="009F5C86">
            <w:pPr>
              <w:rPr>
                <w:lang w:val="en-GB"/>
              </w:rPr>
            </w:pPr>
          </w:p>
          <w:p w14:paraId="6205FF6F" w14:textId="77777777" w:rsidR="009F5C86" w:rsidRPr="009F5C86" w:rsidRDefault="009F5C86" w:rsidP="009F5C86">
            <w:pPr>
              <w:rPr>
                <w:lang w:val="en-GB"/>
              </w:rPr>
            </w:pPr>
            <w:r w:rsidRPr="009F5C86">
              <w:rPr>
                <w:lang w:val="en-GB"/>
              </w:rPr>
              <w:t xml:space="preserve">Concretely, the company has created </w:t>
            </w:r>
            <w:proofErr w:type="spellStart"/>
            <w:r w:rsidRPr="009F5C86">
              <w:rPr>
                <w:lang w:val="en-GB"/>
              </w:rPr>
              <w:t>verrines</w:t>
            </w:r>
            <w:proofErr w:type="spellEnd"/>
            <w:r w:rsidRPr="009F5C86">
              <w:rPr>
                <w:lang w:val="en-GB"/>
              </w:rPr>
              <w:t xml:space="preserve"> that users can eat with the content. They are made from a natural recipe based on potatoes and water. They are gluten-free. Their taste is 100% neutral, so they can be filled with sweet as well as salty ingredients such as mousse, chocolate cake minute, salmon guacamole, lentils, tabbouleh, etc. </w:t>
            </w:r>
          </w:p>
          <w:p w14:paraId="1B252217" w14:textId="77777777" w:rsidR="009F5C86" w:rsidRPr="009F5C86" w:rsidRDefault="009F5C86" w:rsidP="009F5C86">
            <w:pPr>
              <w:rPr>
                <w:lang w:val="en-GB"/>
              </w:rPr>
            </w:pPr>
          </w:p>
          <w:p w14:paraId="7A997AE2" w14:textId="77777777" w:rsidR="009F5C86" w:rsidRPr="009F5C86" w:rsidRDefault="009F5C86" w:rsidP="009F5C86">
            <w:pPr>
              <w:rPr>
                <w:lang w:val="en-GB"/>
              </w:rPr>
            </w:pPr>
            <w:r w:rsidRPr="009F5C86">
              <w:rPr>
                <w:lang w:val="en-GB"/>
              </w:rPr>
              <w:t xml:space="preserve">The range includes various shapes and various kinds of products. Actually, the cook can choose to serve the recipe in tulip, spoon, lotus or boat </w:t>
            </w:r>
            <w:proofErr w:type="spellStart"/>
            <w:r w:rsidRPr="009F5C86">
              <w:rPr>
                <w:lang w:val="en-GB"/>
              </w:rPr>
              <w:t>verrines</w:t>
            </w:r>
            <w:proofErr w:type="spellEnd"/>
            <w:r w:rsidRPr="009F5C86">
              <w:rPr>
                <w:lang w:val="en-GB"/>
              </w:rPr>
              <w:t xml:space="preserve"> formats. He can also choose 'ready to be filled' or 'do-it-yourself' </w:t>
            </w:r>
            <w:proofErr w:type="spellStart"/>
            <w:r w:rsidRPr="009F5C86">
              <w:rPr>
                <w:lang w:val="en-GB"/>
              </w:rPr>
              <w:t>verrines</w:t>
            </w:r>
            <w:proofErr w:type="spellEnd"/>
            <w:r w:rsidRPr="009F5C86">
              <w:rPr>
                <w:lang w:val="en-GB"/>
              </w:rPr>
              <w:t>. In this case, a mounting plan is included in the package.</w:t>
            </w:r>
          </w:p>
          <w:p w14:paraId="6D0C2895" w14:textId="77777777" w:rsidR="009F5C86" w:rsidRPr="009F5C86" w:rsidRDefault="009F5C86" w:rsidP="009F5C86">
            <w:pPr>
              <w:rPr>
                <w:lang w:val="en-GB"/>
              </w:rPr>
            </w:pPr>
            <w:r w:rsidRPr="009F5C86">
              <w:rPr>
                <w:lang w:val="en-GB"/>
              </w:rPr>
              <w:t xml:space="preserve">One </w:t>
            </w:r>
            <w:proofErr w:type="spellStart"/>
            <w:r w:rsidRPr="009F5C86">
              <w:rPr>
                <w:lang w:val="en-GB"/>
              </w:rPr>
              <w:t>verrine</w:t>
            </w:r>
            <w:proofErr w:type="spellEnd"/>
            <w:r w:rsidRPr="009F5C86">
              <w:rPr>
                <w:lang w:val="en-GB"/>
              </w:rPr>
              <w:t xml:space="preserve"> contains 3</w:t>
            </w:r>
            <w:proofErr w:type="gramStart"/>
            <w:r w:rsidRPr="009F5C86">
              <w:rPr>
                <w:lang w:val="en-GB"/>
              </w:rPr>
              <w:t>,7</w:t>
            </w:r>
            <w:proofErr w:type="gramEnd"/>
            <w:r w:rsidRPr="009F5C86">
              <w:rPr>
                <w:lang w:val="en-GB"/>
              </w:rPr>
              <w:t xml:space="preserve"> kilocalories and has a moreover 4 centilitres capacity. Its dimensions oscillate between 6x4</w:t>
            </w:r>
            <w:proofErr w:type="gramStart"/>
            <w:r w:rsidRPr="009F5C86">
              <w:rPr>
                <w:lang w:val="en-GB"/>
              </w:rPr>
              <w:t>,5x2,5</w:t>
            </w:r>
            <w:proofErr w:type="gramEnd"/>
            <w:r w:rsidRPr="009F5C86">
              <w:rPr>
                <w:lang w:val="en-GB"/>
              </w:rPr>
              <w:t xml:space="preserve"> </w:t>
            </w:r>
            <w:proofErr w:type="spellStart"/>
            <w:r w:rsidRPr="009F5C86">
              <w:rPr>
                <w:lang w:val="en-GB"/>
              </w:rPr>
              <w:t>centimeters</w:t>
            </w:r>
            <w:proofErr w:type="spellEnd"/>
            <w:r w:rsidRPr="009F5C86">
              <w:rPr>
                <w:lang w:val="en-GB"/>
              </w:rPr>
              <w:t xml:space="preserve"> and 7x7x2,5 </w:t>
            </w:r>
            <w:proofErr w:type="spellStart"/>
            <w:r w:rsidRPr="009F5C86">
              <w:rPr>
                <w:lang w:val="en-GB"/>
              </w:rPr>
              <w:t>centimeters</w:t>
            </w:r>
            <w:proofErr w:type="spellEnd"/>
            <w:r w:rsidRPr="009F5C86">
              <w:rPr>
                <w:lang w:val="en-GB"/>
              </w:rPr>
              <w:t>.</w:t>
            </w:r>
          </w:p>
          <w:p w14:paraId="067DDF55" w14:textId="77777777" w:rsidR="009F5C86" w:rsidRPr="009F5C86" w:rsidRDefault="009F5C86" w:rsidP="009F5C86">
            <w:pPr>
              <w:rPr>
                <w:lang w:val="en-GB"/>
              </w:rPr>
            </w:pPr>
            <w:r w:rsidRPr="009F5C86">
              <w:rPr>
                <w:lang w:val="en-GB"/>
              </w:rPr>
              <w:t xml:space="preserve">The products are delivered as kits of 25 assembled edible </w:t>
            </w:r>
            <w:proofErr w:type="spellStart"/>
            <w:r w:rsidRPr="009F5C86">
              <w:rPr>
                <w:lang w:val="en-GB"/>
              </w:rPr>
              <w:t>verrines</w:t>
            </w:r>
            <w:proofErr w:type="spellEnd"/>
            <w:r w:rsidRPr="009F5C86">
              <w:rPr>
                <w:lang w:val="en-GB"/>
              </w:rPr>
              <w:t xml:space="preserve"> which come with a recipe from a Chef as well as a user guide, all in a recycled cardboard packaging. </w:t>
            </w:r>
          </w:p>
          <w:p w14:paraId="25ED7574" w14:textId="77777777" w:rsidR="009F5C86" w:rsidRPr="009F5C86" w:rsidRDefault="009F5C86" w:rsidP="009F5C86">
            <w:pPr>
              <w:rPr>
                <w:lang w:val="en-GB"/>
              </w:rPr>
            </w:pPr>
          </w:p>
          <w:p w14:paraId="21BFB81D" w14:textId="77777777" w:rsidR="009F5C86" w:rsidRPr="009F5C86" w:rsidRDefault="009F5C86" w:rsidP="009F5C86">
            <w:pPr>
              <w:rPr>
                <w:lang w:val="en-GB"/>
              </w:rPr>
            </w:pPr>
            <w:r w:rsidRPr="009F5C86">
              <w:rPr>
                <w:lang w:val="en-GB"/>
              </w:rPr>
              <w:lastRenderedPageBreak/>
              <w:t>Until today, the products were sold in Belgium, in France and in Luxemburg but, today, after having increased its production capacities, the company is ready to meet a larger demand.</w:t>
            </w:r>
          </w:p>
          <w:p w14:paraId="5306E343" w14:textId="77777777" w:rsidR="009F5C86" w:rsidRPr="009F5C86" w:rsidRDefault="009F5C86" w:rsidP="009F5C86">
            <w:pPr>
              <w:rPr>
                <w:lang w:val="en-GB"/>
              </w:rPr>
            </w:pPr>
          </w:p>
          <w:p w14:paraId="4A495A0E" w14:textId="77777777" w:rsidR="009F5C86" w:rsidRPr="009F5C86" w:rsidRDefault="009F5C86" w:rsidP="009F5C86">
            <w:pPr>
              <w:rPr>
                <w:lang w:val="en-GB"/>
              </w:rPr>
            </w:pPr>
            <w:r w:rsidRPr="009F5C86">
              <w:rPr>
                <w:lang w:val="en-GB"/>
              </w:rPr>
              <w:t>At this end, the idea of the company is to find partners, all around the world, ready to distribute the products, within the frame of distribution agreements, and/or represent the products among potential distributors in its territory, within the frame of commercial agency agreements.</w:t>
            </w:r>
          </w:p>
          <w:p w14:paraId="7B10A752" w14:textId="77777777" w:rsidR="009F5C86" w:rsidRPr="009F5C86" w:rsidRDefault="009F5C86" w:rsidP="009F5C86">
            <w:pPr>
              <w:rPr>
                <w:lang w:val="en-GB"/>
              </w:rPr>
            </w:pPr>
          </w:p>
          <w:p w14:paraId="4161A189" w14:textId="48EFE5A2" w:rsidR="00954319" w:rsidRPr="009F5C86" w:rsidRDefault="009F5C86" w:rsidP="009F5C86">
            <w:pPr>
              <w:rPr>
                <w:lang w:val="en-GB"/>
              </w:rPr>
            </w:pPr>
            <w:r w:rsidRPr="009F5C86">
              <w:rPr>
                <w:lang w:val="en-GB"/>
              </w:rPr>
              <w:t xml:space="preserve">The distributor should be active in mass-market retailing or active as wholesaler for delicatessen shops, biological and organic food shops, </w:t>
            </w:r>
            <w:proofErr w:type="spellStart"/>
            <w:r w:rsidRPr="009F5C86">
              <w:rPr>
                <w:lang w:val="en-GB"/>
              </w:rPr>
              <w:t>hôtels</w:t>
            </w:r>
            <w:proofErr w:type="spellEnd"/>
            <w:r w:rsidRPr="009F5C86">
              <w:rPr>
                <w:lang w:val="en-GB"/>
              </w:rPr>
              <w:t>, restaurants, coffee shops, etc.</w:t>
            </w:r>
          </w:p>
        </w:tc>
      </w:tr>
      <w:tr w:rsidR="00954319" w:rsidRPr="00AA4DF9" w14:paraId="6A8E0136"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7023DB63" w14:textId="77777777" w:rsidR="00954319" w:rsidRPr="00954319" w:rsidRDefault="00954319" w:rsidP="00954319">
            <w:pPr>
              <w:rPr>
                <w:b/>
                <w:i/>
                <w:sz w:val="28"/>
              </w:rPr>
            </w:pPr>
            <w:r w:rsidRPr="00954319">
              <w:rPr>
                <w:b/>
                <w:i/>
                <w:sz w:val="28"/>
              </w:rPr>
              <w:lastRenderedPageBreak/>
              <w:t xml:space="preserve">Advantages and Innovations </w:t>
            </w:r>
          </w:p>
        </w:tc>
        <w:tc>
          <w:tcPr>
            <w:tcW w:w="0" w:type="auto"/>
            <w:tcBorders>
              <w:top w:val="single" w:sz="6" w:space="0" w:color="E8EEF4"/>
              <w:left w:val="single" w:sz="6" w:space="0" w:color="E8EEF4"/>
              <w:bottom w:val="single" w:sz="6" w:space="0" w:color="E8EEF4"/>
              <w:right w:val="single" w:sz="6" w:space="0" w:color="E8EEF4"/>
            </w:tcBorders>
          </w:tcPr>
          <w:p w14:paraId="2AA468FD" w14:textId="77777777" w:rsidR="00954319" w:rsidRPr="00954319" w:rsidRDefault="00954319" w:rsidP="00954319"/>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5AFF9E9" w14:textId="77777777" w:rsidR="009F5C86" w:rsidRPr="009F5C86" w:rsidRDefault="009F5C86" w:rsidP="009F5C86">
            <w:pPr>
              <w:rPr>
                <w:lang w:val="en-GB"/>
              </w:rPr>
            </w:pPr>
            <w:r w:rsidRPr="009F5C86">
              <w:rPr>
                <w:lang w:val="en-GB"/>
              </w:rPr>
              <w:t>The products are:</w:t>
            </w:r>
          </w:p>
          <w:p w14:paraId="2B1356C8" w14:textId="77777777" w:rsidR="009F5C86" w:rsidRPr="009F5C86" w:rsidRDefault="009F5C86" w:rsidP="009F5C86">
            <w:pPr>
              <w:rPr>
                <w:lang w:val="en-GB"/>
              </w:rPr>
            </w:pPr>
            <w:r w:rsidRPr="009F5C86">
              <w:rPr>
                <w:lang w:val="en-GB"/>
              </w:rPr>
              <w:t>- easy-to-use</w:t>
            </w:r>
          </w:p>
          <w:p w14:paraId="1FF50928" w14:textId="77777777" w:rsidR="009F5C86" w:rsidRPr="009F5C86" w:rsidRDefault="009F5C86" w:rsidP="009F5C86">
            <w:pPr>
              <w:rPr>
                <w:lang w:val="en-GB"/>
              </w:rPr>
            </w:pPr>
            <w:r w:rsidRPr="009F5C86">
              <w:rPr>
                <w:lang w:val="en-GB"/>
              </w:rPr>
              <w:t>- suitable for any type of food</w:t>
            </w:r>
          </w:p>
          <w:p w14:paraId="166CF67C" w14:textId="77777777" w:rsidR="009F5C86" w:rsidRPr="009F5C86" w:rsidRDefault="009F5C86" w:rsidP="009F5C86">
            <w:pPr>
              <w:rPr>
                <w:lang w:val="en-GB"/>
              </w:rPr>
            </w:pPr>
            <w:r w:rsidRPr="009F5C86">
              <w:rPr>
                <w:lang w:val="en-GB"/>
              </w:rPr>
              <w:t xml:space="preserve">- </w:t>
            </w:r>
            <w:proofErr w:type="gramStart"/>
            <w:r w:rsidRPr="009F5C86">
              <w:rPr>
                <w:lang w:val="en-GB"/>
              </w:rPr>
              <w:t>ecological</w:t>
            </w:r>
            <w:proofErr w:type="gramEnd"/>
            <w:r w:rsidRPr="009F5C86">
              <w:rPr>
                <w:lang w:val="en-GB"/>
              </w:rPr>
              <w:t xml:space="preserve"> (waste reduction, recycled packaging, made from potatoes by-products, etc.)</w:t>
            </w:r>
          </w:p>
          <w:p w14:paraId="6D38BA4D" w14:textId="77777777" w:rsidR="009F5C86" w:rsidRPr="009F5C86" w:rsidRDefault="009F5C86" w:rsidP="009F5C86">
            <w:pPr>
              <w:rPr>
                <w:lang w:val="en-GB"/>
              </w:rPr>
            </w:pPr>
            <w:r w:rsidRPr="009F5C86">
              <w:rPr>
                <w:lang w:val="en-GB"/>
              </w:rPr>
              <w:t>- quality products with long shelf</w:t>
            </w:r>
          </w:p>
          <w:p w14:paraId="34501236" w14:textId="77777777" w:rsidR="009F5C86" w:rsidRPr="009F5C86" w:rsidRDefault="009F5C86" w:rsidP="009F5C86">
            <w:pPr>
              <w:rPr>
                <w:lang w:val="en-GB"/>
              </w:rPr>
            </w:pPr>
            <w:r w:rsidRPr="009F5C86">
              <w:rPr>
                <w:lang w:val="en-GB"/>
              </w:rPr>
              <w:t>- available in various and original shapes</w:t>
            </w:r>
          </w:p>
          <w:p w14:paraId="72C78032" w14:textId="7ED76D5E" w:rsidR="00954319" w:rsidRPr="009F5C86" w:rsidRDefault="009F5C86" w:rsidP="009F5C86">
            <w:pPr>
              <w:rPr>
                <w:lang w:val="en-GB"/>
              </w:rPr>
            </w:pPr>
            <w:r w:rsidRPr="009F5C86">
              <w:rPr>
                <w:lang w:val="en-GB"/>
              </w:rPr>
              <w:t>- customizable (it's possible to add a logo company)</w:t>
            </w:r>
          </w:p>
        </w:tc>
      </w:tr>
      <w:tr w:rsidR="00954319" w:rsidRPr="00954319" w14:paraId="098513AB"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4D168FB" w14:textId="77777777" w:rsidR="00954319" w:rsidRPr="00954319" w:rsidRDefault="00954319" w:rsidP="00954319">
            <w:pPr>
              <w:rPr>
                <w:b/>
                <w:i/>
                <w:sz w:val="28"/>
              </w:rPr>
            </w:pPr>
            <w:r w:rsidRPr="00954319">
              <w:rPr>
                <w:b/>
                <w:i/>
                <w:sz w:val="28"/>
              </w:rPr>
              <w:t xml:space="preserve">Stage of Development </w:t>
            </w:r>
          </w:p>
        </w:tc>
        <w:tc>
          <w:tcPr>
            <w:tcW w:w="0" w:type="auto"/>
            <w:tcBorders>
              <w:top w:val="single" w:sz="6" w:space="0" w:color="E8EEF4"/>
              <w:left w:val="single" w:sz="6" w:space="0" w:color="E8EEF4"/>
              <w:bottom w:val="single" w:sz="6" w:space="0" w:color="E8EEF4"/>
              <w:right w:val="single" w:sz="6" w:space="0" w:color="E8EEF4"/>
            </w:tcBorders>
          </w:tcPr>
          <w:p w14:paraId="50B54265" w14:textId="77777777" w:rsidR="00954319" w:rsidRPr="00954319" w:rsidRDefault="00954319" w:rsidP="00954319"/>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54C0F508" w14:textId="77777777" w:rsidR="00954319" w:rsidRPr="00954319" w:rsidRDefault="00954319" w:rsidP="00954319">
            <w:r w:rsidRPr="00954319">
              <w:t xml:space="preserve">Already on the market </w:t>
            </w:r>
          </w:p>
        </w:tc>
      </w:tr>
    </w:tbl>
    <w:p w14:paraId="55D4DCB2" w14:textId="77777777" w:rsidR="00954319" w:rsidRPr="00954319" w:rsidRDefault="00954319" w:rsidP="00954319">
      <w:pPr>
        <w:spacing w:before="160"/>
        <w:rPr>
          <w:b/>
          <w:sz w:val="28"/>
          <w:u w:val="single"/>
        </w:rPr>
      </w:pPr>
      <w:r w:rsidRPr="00954319">
        <w:rPr>
          <w:b/>
          <w:sz w:val="28"/>
          <w:u w:val="single"/>
        </w:rPr>
        <w:t xml:space="preserve">Keywords </w:t>
      </w:r>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3533"/>
        <w:gridCol w:w="5523"/>
      </w:tblGrid>
      <w:tr w:rsidR="00954319" w:rsidRPr="00AA4DF9" w14:paraId="225FC30E"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A409FC9" w14:textId="77777777" w:rsidR="00954319" w:rsidRPr="00954319" w:rsidRDefault="00954319" w:rsidP="00954319">
            <w:pPr>
              <w:rPr>
                <w:b/>
                <w:i/>
                <w:sz w:val="28"/>
              </w:rPr>
            </w:pPr>
            <w:r w:rsidRPr="00954319">
              <w:rPr>
                <w:b/>
                <w:i/>
                <w:sz w:val="28"/>
              </w:rPr>
              <w:t xml:space="preserve">Market Keywords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765771AC" w14:textId="77777777" w:rsidR="009F5C86" w:rsidRDefault="009F5C86" w:rsidP="00954319">
            <w:pPr>
              <w:rPr>
                <w:lang w:val="en-GB"/>
              </w:rPr>
            </w:pPr>
            <w:r>
              <w:rPr>
                <w:lang w:val="en-GB"/>
              </w:rPr>
              <w:t>Other retailing</w:t>
            </w:r>
          </w:p>
          <w:p w14:paraId="01120023" w14:textId="77777777" w:rsidR="009F5C86" w:rsidRDefault="009F5C86" w:rsidP="00954319">
            <w:pPr>
              <w:rPr>
                <w:lang w:val="en-GB"/>
              </w:rPr>
            </w:pPr>
            <w:r>
              <w:rPr>
                <w:lang w:val="en-GB"/>
              </w:rPr>
              <w:t>Health food</w:t>
            </w:r>
          </w:p>
          <w:p w14:paraId="3ADC4997" w14:textId="77777777" w:rsidR="009F5C86" w:rsidRDefault="009F5C86" w:rsidP="009F5C86">
            <w:pPr>
              <w:rPr>
                <w:lang w:val="en-GB"/>
              </w:rPr>
            </w:pPr>
            <w:r>
              <w:rPr>
                <w:lang w:val="en-GB"/>
              </w:rPr>
              <w:t>Other restaurant</w:t>
            </w:r>
          </w:p>
          <w:p w14:paraId="4C3EDAE1" w14:textId="2FFFF56E" w:rsidR="00954319" w:rsidRPr="009F5C86" w:rsidRDefault="00954319" w:rsidP="009F5C86">
            <w:pPr>
              <w:rPr>
                <w:lang w:val="en-GB"/>
              </w:rPr>
            </w:pPr>
            <w:r w:rsidRPr="009F5C86">
              <w:rPr>
                <w:lang w:val="en-GB"/>
              </w:rPr>
              <w:t>Other pollution and recycling related</w:t>
            </w:r>
          </w:p>
        </w:tc>
      </w:tr>
    </w:tbl>
    <w:p w14:paraId="4ECAB758" w14:textId="2A9BDE09" w:rsidR="00954319" w:rsidRPr="00954319" w:rsidRDefault="00954319" w:rsidP="00954319">
      <w:pPr>
        <w:spacing w:before="160"/>
        <w:rPr>
          <w:b/>
          <w:sz w:val="28"/>
          <w:u w:val="single"/>
        </w:rPr>
      </w:pPr>
      <w:r w:rsidRPr="00954319">
        <w:rPr>
          <w:b/>
          <w:sz w:val="28"/>
          <w:u w:val="single"/>
        </w:rPr>
        <w:t xml:space="preserve">Partner Sought </w:t>
      </w:r>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2661"/>
        <w:gridCol w:w="6395"/>
      </w:tblGrid>
      <w:tr w:rsidR="00954319" w:rsidRPr="00AA4DF9" w14:paraId="32AF4241"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51E87AD7" w14:textId="77777777" w:rsidR="00954319" w:rsidRPr="009F5C86" w:rsidRDefault="00954319" w:rsidP="00954319">
            <w:pPr>
              <w:rPr>
                <w:b/>
                <w:i/>
                <w:sz w:val="28"/>
                <w:lang w:val="en-GB"/>
              </w:rPr>
            </w:pPr>
            <w:r w:rsidRPr="009F5C86">
              <w:rPr>
                <w:b/>
                <w:i/>
                <w:sz w:val="28"/>
                <w:lang w:val="en-GB"/>
              </w:rPr>
              <w:lastRenderedPageBreak/>
              <w:t xml:space="preserve">Type and Role of Partner Sought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5D092A6" w14:textId="77777777" w:rsidR="009F5C86" w:rsidRPr="009F5C86" w:rsidRDefault="009F5C86" w:rsidP="009F5C86">
            <w:pPr>
              <w:rPr>
                <w:lang w:val="en-GB"/>
              </w:rPr>
            </w:pPr>
            <w:r w:rsidRPr="009F5C86">
              <w:rPr>
                <w:lang w:val="en-GB"/>
              </w:rPr>
              <w:t>Partnership sought: Commercial agency and/or distribution agreements</w:t>
            </w:r>
          </w:p>
          <w:p w14:paraId="2D969B9C" w14:textId="77777777" w:rsidR="009F5C86" w:rsidRPr="009F5C86" w:rsidRDefault="009F5C86" w:rsidP="009F5C86">
            <w:pPr>
              <w:rPr>
                <w:lang w:val="en-GB"/>
              </w:rPr>
            </w:pPr>
          </w:p>
          <w:p w14:paraId="05DC7715" w14:textId="77777777" w:rsidR="009F5C86" w:rsidRPr="009F5C86" w:rsidRDefault="009F5C86" w:rsidP="009F5C86">
            <w:pPr>
              <w:rPr>
                <w:lang w:val="en-GB"/>
              </w:rPr>
            </w:pPr>
            <w:r w:rsidRPr="009F5C86">
              <w:rPr>
                <w:lang w:val="en-GB"/>
              </w:rPr>
              <w:t>Type: Detailers, wholesalers</w:t>
            </w:r>
          </w:p>
          <w:p w14:paraId="75D11813" w14:textId="77777777" w:rsidR="009F5C86" w:rsidRPr="009F5C86" w:rsidRDefault="009F5C86" w:rsidP="009F5C86">
            <w:pPr>
              <w:rPr>
                <w:lang w:val="en-GB"/>
              </w:rPr>
            </w:pPr>
          </w:p>
          <w:p w14:paraId="21FAEEFE" w14:textId="71957AA0" w:rsidR="00954319" w:rsidRPr="009F5C86" w:rsidRDefault="009F5C86" w:rsidP="009F5C86">
            <w:pPr>
              <w:rPr>
                <w:lang w:val="en-GB"/>
              </w:rPr>
            </w:pPr>
            <w:r w:rsidRPr="009F5C86">
              <w:rPr>
                <w:lang w:val="en-GB"/>
              </w:rPr>
              <w:t xml:space="preserve">Activity sector: Mass-market retailing, delicatessen shops, biological and organic food shops, </w:t>
            </w:r>
            <w:proofErr w:type="spellStart"/>
            <w:r w:rsidRPr="009F5C86">
              <w:rPr>
                <w:lang w:val="en-GB"/>
              </w:rPr>
              <w:t>hôtels</w:t>
            </w:r>
            <w:proofErr w:type="spellEnd"/>
            <w:r w:rsidRPr="009F5C86">
              <w:rPr>
                <w:lang w:val="en-GB"/>
              </w:rPr>
              <w:t>, restaurants, coffee shops, etc.</w:t>
            </w:r>
          </w:p>
        </w:tc>
      </w:tr>
      <w:tr w:rsidR="00954319" w:rsidRPr="00AA4DF9" w14:paraId="084CEB5E"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88D8DBF" w14:textId="77777777" w:rsidR="00954319" w:rsidRPr="00954319" w:rsidRDefault="00954319" w:rsidP="00954319">
            <w:pPr>
              <w:rPr>
                <w:b/>
                <w:i/>
                <w:sz w:val="28"/>
              </w:rPr>
            </w:pPr>
            <w:r w:rsidRPr="00954319">
              <w:rPr>
                <w:b/>
                <w:i/>
                <w:sz w:val="28"/>
              </w:rPr>
              <w:t xml:space="preserve">Type of Partnership Considered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39839737" w14:textId="2206F8B1" w:rsidR="00954319" w:rsidRPr="009F5C86" w:rsidRDefault="00954319" w:rsidP="009F5C86">
            <w:pPr>
              <w:rPr>
                <w:lang w:val="en-GB"/>
              </w:rPr>
            </w:pPr>
            <w:r w:rsidRPr="009F5C86">
              <w:rPr>
                <w:lang w:val="en-GB"/>
              </w:rPr>
              <w:t xml:space="preserve">Commercial </w:t>
            </w:r>
            <w:r w:rsidR="009F5C86">
              <w:rPr>
                <w:lang w:val="en-GB"/>
              </w:rPr>
              <w:t xml:space="preserve">agency agreement </w:t>
            </w:r>
            <w:r w:rsidR="009F5C86">
              <w:rPr>
                <w:lang w:val="en-GB"/>
              </w:rPr>
              <w:br/>
              <w:t>Distribution s</w:t>
            </w:r>
            <w:r w:rsidRPr="009F5C86">
              <w:rPr>
                <w:lang w:val="en-GB"/>
              </w:rPr>
              <w:t xml:space="preserve">ervices agreement </w:t>
            </w:r>
          </w:p>
        </w:tc>
      </w:tr>
    </w:tbl>
    <w:p w14:paraId="09EE30CC" w14:textId="77777777" w:rsidR="00954319" w:rsidRPr="00954319" w:rsidRDefault="00954319" w:rsidP="00954319">
      <w:pPr>
        <w:spacing w:before="160"/>
        <w:rPr>
          <w:b/>
          <w:sz w:val="28"/>
          <w:u w:val="single"/>
        </w:rPr>
      </w:pPr>
      <w:r w:rsidRPr="00954319">
        <w:rPr>
          <w:b/>
          <w:sz w:val="28"/>
          <w:u w:val="single"/>
        </w:rPr>
        <w:t xml:space="preserve">Client </w:t>
      </w:r>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2902"/>
        <w:gridCol w:w="6154"/>
      </w:tblGrid>
      <w:tr w:rsidR="00954319" w:rsidRPr="00954319" w14:paraId="7AEF2CD3"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11D2A5B4" w14:textId="77777777" w:rsidR="00954319" w:rsidRPr="009F5C86" w:rsidRDefault="00954319" w:rsidP="00954319">
            <w:pPr>
              <w:rPr>
                <w:b/>
                <w:i/>
                <w:sz w:val="28"/>
                <w:lang w:val="en-GB"/>
              </w:rPr>
            </w:pPr>
            <w:r w:rsidRPr="009F5C86">
              <w:rPr>
                <w:b/>
                <w:i/>
                <w:sz w:val="28"/>
                <w:lang w:val="en-GB"/>
              </w:rPr>
              <w:t xml:space="preserve">Type and Size of Client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592BA894" w14:textId="77777777" w:rsidR="00954319" w:rsidRPr="00954319" w:rsidRDefault="00954319" w:rsidP="00954319">
            <w:r w:rsidRPr="00954319">
              <w:t xml:space="preserve">Industry SME &lt;= 10 </w:t>
            </w:r>
          </w:p>
        </w:tc>
      </w:tr>
      <w:tr w:rsidR="00954319" w:rsidRPr="00954319" w14:paraId="280CD0B5"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44978C8B" w14:textId="77777777" w:rsidR="00954319" w:rsidRPr="00954319" w:rsidRDefault="00954319" w:rsidP="00954319">
            <w:pPr>
              <w:rPr>
                <w:b/>
                <w:i/>
                <w:sz w:val="28"/>
              </w:rPr>
            </w:pPr>
            <w:r w:rsidRPr="00954319">
              <w:rPr>
                <w:b/>
                <w:i/>
                <w:sz w:val="28"/>
              </w:rPr>
              <w:t xml:space="preserve">Year Established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4F78DF0" w14:textId="529B01C6" w:rsidR="00954319" w:rsidRPr="00954319" w:rsidRDefault="009F5C86" w:rsidP="00954319">
            <w:r>
              <w:t>2013</w:t>
            </w:r>
          </w:p>
        </w:tc>
      </w:tr>
      <w:tr w:rsidR="00954319" w:rsidRPr="00AA4DF9" w14:paraId="0AFD3AA0"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EAF8327" w14:textId="77777777" w:rsidR="00954319" w:rsidRPr="00954319" w:rsidRDefault="00954319" w:rsidP="00954319">
            <w:pPr>
              <w:rPr>
                <w:b/>
                <w:i/>
                <w:sz w:val="28"/>
              </w:rPr>
            </w:pPr>
            <w:r w:rsidRPr="00954319">
              <w:rPr>
                <w:b/>
                <w:i/>
                <w:sz w:val="28"/>
              </w:rPr>
              <w:t xml:space="preserve">NACE Keywords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397385DA" w14:textId="77777777" w:rsidR="009F5C86" w:rsidRDefault="009F5C86" w:rsidP="009F5C86">
            <w:pPr>
              <w:rPr>
                <w:lang w:val="en-GB"/>
              </w:rPr>
            </w:pPr>
            <w:r>
              <w:rPr>
                <w:lang w:val="en-GB"/>
              </w:rPr>
              <w:t>Processing and preserving of potatoes</w:t>
            </w:r>
          </w:p>
          <w:p w14:paraId="135C3101" w14:textId="77777777" w:rsidR="009F5C86" w:rsidRDefault="009F5C86" w:rsidP="009F5C86">
            <w:pPr>
              <w:rPr>
                <w:lang w:val="en-GB"/>
              </w:rPr>
            </w:pPr>
            <w:r>
              <w:rPr>
                <w:lang w:val="en-GB"/>
              </w:rPr>
              <w:t>Wholesale of other food, including fish, crustaceans and molluscs</w:t>
            </w:r>
          </w:p>
          <w:p w14:paraId="2875451A" w14:textId="77777777" w:rsidR="009F5C86" w:rsidRDefault="009F5C86" w:rsidP="009F5C86">
            <w:pPr>
              <w:rPr>
                <w:lang w:val="en-GB"/>
              </w:rPr>
            </w:pPr>
            <w:r>
              <w:rPr>
                <w:lang w:val="en-GB"/>
              </w:rPr>
              <w:t>Retail sale of fruit and vegetables in specialised stores</w:t>
            </w:r>
          </w:p>
          <w:p w14:paraId="7E472902" w14:textId="3A1930EA" w:rsidR="00954319" w:rsidRPr="009F5C86" w:rsidRDefault="009F5C86" w:rsidP="009F5C86">
            <w:pPr>
              <w:rPr>
                <w:lang w:val="en-GB"/>
              </w:rPr>
            </w:pPr>
            <w:r>
              <w:rPr>
                <w:lang w:val="en-GB"/>
              </w:rPr>
              <w:t>Retail sale via mail order houses or via Internet</w:t>
            </w:r>
          </w:p>
        </w:tc>
      </w:tr>
      <w:tr w:rsidR="00954319" w:rsidRPr="00954319" w14:paraId="1825E6AA"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2FBEBA35" w14:textId="35E8ABF2" w:rsidR="00954319" w:rsidRPr="00954319" w:rsidRDefault="00954319" w:rsidP="00954319">
            <w:pPr>
              <w:rPr>
                <w:b/>
                <w:i/>
                <w:sz w:val="28"/>
              </w:rPr>
            </w:pPr>
            <w:r w:rsidRPr="00954319">
              <w:rPr>
                <w:b/>
                <w:i/>
                <w:sz w:val="28"/>
              </w:rPr>
              <w:t xml:space="preserve">Turnover (euro)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42FA51EE" w14:textId="77777777" w:rsidR="00954319" w:rsidRPr="00954319" w:rsidRDefault="00954319" w:rsidP="00954319">
            <w:r w:rsidRPr="00954319">
              <w:t xml:space="preserve">&lt;1M </w:t>
            </w:r>
          </w:p>
        </w:tc>
      </w:tr>
      <w:tr w:rsidR="00954319" w:rsidRPr="00954319" w14:paraId="1D919D51"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10EBB03" w14:textId="77777777" w:rsidR="00954319" w:rsidRPr="009F5C86" w:rsidRDefault="00954319" w:rsidP="00954319">
            <w:pPr>
              <w:rPr>
                <w:b/>
                <w:i/>
                <w:sz w:val="28"/>
                <w:lang w:val="en-GB"/>
              </w:rPr>
            </w:pPr>
            <w:r w:rsidRPr="009F5C86">
              <w:rPr>
                <w:b/>
                <w:i/>
                <w:sz w:val="28"/>
                <w:lang w:val="en-GB"/>
              </w:rPr>
              <w:t xml:space="preserve">Already Engaged in Trans-National Cooperation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2D291EDC" w14:textId="77777777" w:rsidR="00954319" w:rsidRPr="00954319" w:rsidRDefault="00954319" w:rsidP="00954319">
            <w:r w:rsidRPr="00954319">
              <w:t xml:space="preserve">Yes </w:t>
            </w:r>
          </w:p>
        </w:tc>
      </w:tr>
      <w:tr w:rsidR="00954319" w:rsidRPr="00954319" w14:paraId="3C24DBDB"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385F08F5" w14:textId="77777777" w:rsidR="00954319" w:rsidRPr="00954319" w:rsidRDefault="00954319" w:rsidP="00954319">
            <w:pPr>
              <w:rPr>
                <w:b/>
                <w:i/>
                <w:sz w:val="28"/>
              </w:rPr>
            </w:pPr>
            <w:r w:rsidRPr="00954319">
              <w:rPr>
                <w:b/>
                <w:i/>
                <w:sz w:val="28"/>
              </w:rPr>
              <w:t xml:space="preserve">Languages Spoken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30E77FF6" w14:textId="1D4519B9" w:rsidR="00954319" w:rsidRPr="00954319" w:rsidRDefault="009F5C86" w:rsidP="009F5C86">
            <w:r>
              <w:t xml:space="preserve">English </w:t>
            </w:r>
            <w:r>
              <w:br/>
              <w:t xml:space="preserve">French </w:t>
            </w:r>
          </w:p>
        </w:tc>
      </w:tr>
      <w:tr w:rsidR="00954319" w:rsidRPr="00954319" w14:paraId="6B9CCB2B"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D133214" w14:textId="77777777" w:rsidR="00954319" w:rsidRPr="00954319" w:rsidRDefault="00954319" w:rsidP="00954319">
            <w:pPr>
              <w:rPr>
                <w:b/>
                <w:i/>
                <w:sz w:val="28"/>
              </w:rPr>
            </w:pPr>
            <w:r w:rsidRPr="00954319">
              <w:rPr>
                <w:b/>
                <w:i/>
                <w:sz w:val="28"/>
              </w:rPr>
              <w:t xml:space="preserve">Client Country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14751B16" w14:textId="77777777" w:rsidR="00954319" w:rsidRPr="00954319" w:rsidRDefault="00954319" w:rsidP="00954319">
            <w:r w:rsidRPr="00954319">
              <w:t xml:space="preserve">Belgium </w:t>
            </w:r>
          </w:p>
        </w:tc>
      </w:tr>
      <w:tr w:rsidR="009F5C86" w:rsidRPr="00AA4DF9" w14:paraId="3E2EB111"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14:paraId="09BFF791" w14:textId="4625C166" w:rsidR="009F5C86" w:rsidRPr="00954319" w:rsidRDefault="009F5C86" w:rsidP="00954319">
            <w:pPr>
              <w:rPr>
                <w:b/>
                <w:i/>
                <w:sz w:val="28"/>
              </w:rPr>
            </w:pPr>
            <w:r>
              <w:rPr>
                <w:b/>
                <w:i/>
                <w:sz w:val="28"/>
              </w:rPr>
              <w:t>Additional Comments</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14:paraId="24893122" w14:textId="76189B3A" w:rsidR="009F5C86" w:rsidRPr="009F5C86" w:rsidRDefault="009F5C86" w:rsidP="00954319">
            <w:pPr>
              <w:rPr>
                <w:lang w:val="en-GB"/>
              </w:rPr>
            </w:pPr>
            <w:r w:rsidRPr="009F5C86">
              <w:rPr>
                <w:lang w:val="en-GB"/>
              </w:rPr>
              <w:t>Over the three years of its existence, the company won several regional Awards such as the Innovative products Award and was nominated to the national Environmental Award.</w:t>
            </w:r>
          </w:p>
        </w:tc>
      </w:tr>
    </w:tbl>
    <w:p w14:paraId="792B28F4" w14:textId="77777777" w:rsidR="00954319" w:rsidRPr="00954319" w:rsidRDefault="00954319" w:rsidP="00954319">
      <w:pPr>
        <w:spacing w:before="160"/>
        <w:rPr>
          <w:b/>
          <w:sz w:val="28"/>
          <w:u w:val="single"/>
        </w:rPr>
      </w:pPr>
      <w:r w:rsidRPr="00954319">
        <w:rPr>
          <w:b/>
          <w:sz w:val="28"/>
          <w:u w:val="single"/>
        </w:rPr>
        <w:lastRenderedPageBreak/>
        <w:t xml:space="preserve">Dissemination </w:t>
      </w:r>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5074"/>
        <w:gridCol w:w="3982"/>
      </w:tblGrid>
      <w:tr w:rsidR="00954319" w:rsidRPr="00954319" w14:paraId="1655D616"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7CF0E0F" w14:textId="77777777" w:rsidR="00954319" w:rsidRPr="00954319" w:rsidRDefault="00954319" w:rsidP="00954319">
            <w:pPr>
              <w:rPr>
                <w:b/>
                <w:i/>
                <w:sz w:val="28"/>
              </w:rPr>
            </w:pPr>
            <w:r w:rsidRPr="00954319">
              <w:rPr>
                <w:b/>
                <w:i/>
                <w:sz w:val="28"/>
              </w:rPr>
              <w:t xml:space="preserve">Sector Group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2D5AFAD7" w14:textId="77777777" w:rsidR="00954319" w:rsidRPr="00954319" w:rsidRDefault="00954319" w:rsidP="00954319">
            <w:r w:rsidRPr="00954319">
              <w:t xml:space="preserve">Environment </w:t>
            </w:r>
          </w:p>
        </w:tc>
      </w:tr>
    </w:tbl>
    <w:p w14:paraId="482E2201" w14:textId="77777777" w:rsidR="00954319" w:rsidRPr="00954319" w:rsidRDefault="00954319" w:rsidP="00954319">
      <w:pPr>
        <w:spacing w:before="160"/>
        <w:rPr>
          <w:b/>
          <w:sz w:val="28"/>
          <w:u w:val="single"/>
        </w:rPr>
      </w:pPr>
      <w:r w:rsidRPr="00954319">
        <w:rPr>
          <w:b/>
          <w:sz w:val="28"/>
          <w:u w:val="single"/>
        </w:rPr>
        <w:t xml:space="preserve">Network Contact </w:t>
      </w:r>
    </w:p>
    <w:tbl>
      <w:tblPr>
        <w:tblW w:w="5000" w:type="pct"/>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firstRow="1" w:lastRow="0" w:firstColumn="1" w:lastColumn="0" w:noHBand="0" w:noVBand="1"/>
      </w:tblPr>
      <w:tblGrid>
        <w:gridCol w:w="2225"/>
        <w:gridCol w:w="6831"/>
      </w:tblGrid>
      <w:tr w:rsidR="00954319" w:rsidRPr="00954319" w14:paraId="2CFF977C"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2CDB5A5B" w14:textId="77777777" w:rsidR="00954319" w:rsidRPr="00954319" w:rsidRDefault="00954319" w:rsidP="00954319">
            <w:pPr>
              <w:rPr>
                <w:b/>
                <w:i/>
                <w:sz w:val="28"/>
              </w:rPr>
            </w:pPr>
            <w:r w:rsidRPr="00954319">
              <w:rPr>
                <w:b/>
                <w:i/>
                <w:sz w:val="28"/>
              </w:rPr>
              <w:t xml:space="preserve">Issuing Partner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76260E4D" w14:textId="77777777" w:rsidR="00954319" w:rsidRPr="00954319" w:rsidRDefault="00954319" w:rsidP="00954319">
            <w:r w:rsidRPr="00954319">
              <w:t xml:space="preserve">CENTRE D'ACCOMPAGNEMENT DE PROJECTS INNOVANTS ASBL </w:t>
            </w:r>
          </w:p>
        </w:tc>
      </w:tr>
      <w:tr w:rsidR="00954319" w:rsidRPr="00954319" w14:paraId="7D1796D8"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64633F18" w14:textId="77777777" w:rsidR="00954319" w:rsidRPr="00954319" w:rsidRDefault="00954319" w:rsidP="00954319">
            <w:pPr>
              <w:rPr>
                <w:b/>
                <w:i/>
                <w:sz w:val="28"/>
              </w:rPr>
            </w:pPr>
            <w:r w:rsidRPr="00954319">
              <w:rPr>
                <w:b/>
                <w:i/>
                <w:sz w:val="28"/>
              </w:rPr>
              <w:t xml:space="preserve">Contact person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4E786DC2" w14:textId="77777777" w:rsidR="00954319" w:rsidRPr="00954319" w:rsidRDefault="00954319" w:rsidP="00954319">
            <w:r w:rsidRPr="00954319">
              <w:t xml:space="preserve">Enrique Gonzalez </w:t>
            </w:r>
          </w:p>
        </w:tc>
      </w:tr>
      <w:tr w:rsidR="00954319" w:rsidRPr="00954319" w14:paraId="594E6DA1"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0D02E7D7" w14:textId="77777777" w:rsidR="00954319" w:rsidRPr="00954319" w:rsidRDefault="00954319" w:rsidP="00954319">
            <w:pPr>
              <w:rPr>
                <w:b/>
                <w:i/>
                <w:sz w:val="28"/>
              </w:rPr>
            </w:pPr>
            <w:r w:rsidRPr="00954319">
              <w:rPr>
                <w:b/>
                <w:i/>
                <w:sz w:val="28"/>
              </w:rPr>
              <w:t xml:space="preserve">Phone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4384D0E3" w14:textId="77777777" w:rsidR="00954319" w:rsidRPr="00954319" w:rsidRDefault="00954319" w:rsidP="00954319">
            <w:r w:rsidRPr="00954319">
              <w:t xml:space="preserve">+3267883697 </w:t>
            </w:r>
          </w:p>
        </w:tc>
      </w:tr>
      <w:tr w:rsidR="00954319" w:rsidRPr="00954319" w14:paraId="4F7D814C" w14:textId="77777777" w:rsidTr="00954319">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30D0992C" w14:textId="77777777" w:rsidR="00954319" w:rsidRPr="00954319" w:rsidRDefault="00954319" w:rsidP="00954319">
            <w:pPr>
              <w:rPr>
                <w:b/>
                <w:i/>
                <w:sz w:val="28"/>
              </w:rPr>
            </w:pPr>
            <w:r w:rsidRPr="00954319">
              <w:rPr>
                <w:b/>
                <w:i/>
                <w:sz w:val="28"/>
              </w:rPr>
              <w:t xml:space="preserve">Email </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14:paraId="4D910519" w14:textId="77777777" w:rsidR="00954319" w:rsidRPr="00954319" w:rsidRDefault="00954319" w:rsidP="00954319">
            <w:r w:rsidRPr="00954319">
              <w:t xml:space="preserve">enrique.gonzalez@capinnove.be </w:t>
            </w:r>
          </w:p>
        </w:tc>
      </w:tr>
    </w:tbl>
    <w:p w14:paraId="1CD62C0F" w14:textId="77777777" w:rsidR="00841B39" w:rsidRDefault="00841B39">
      <w:pPr>
        <w:rPr>
          <w:lang w:val="en-GB"/>
        </w:rPr>
      </w:pPr>
    </w:p>
    <w:p w14:paraId="5F65010E" w14:textId="2521DD0C" w:rsidR="00954319" w:rsidRPr="00954319" w:rsidRDefault="009F5C86">
      <w:pPr>
        <w:rPr>
          <w:lang w:val="en-GB"/>
        </w:rPr>
      </w:pPr>
      <w:r>
        <w:rPr>
          <w:noProof/>
          <w:lang w:val="sl-SI" w:eastAsia="sl-SI"/>
        </w:rPr>
        <w:lastRenderedPageBreak/>
        <w:drawing>
          <wp:inline distT="0" distB="0" distL="0" distR="0" wp14:anchorId="681B2C6C" wp14:editId="68EA5B6D">
            <wp:extent cx="5760720" cy="684466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6844665"/>
                    </a:xfrm>
                    <a:prstGeom prst="rect">
                      <a:avLst/>
                    </a:prstGeom>
                  </pic:spPr>
                </pic:pic>
              </a:graphicData>
            </a:graphic>
          </wp:inline>
        </w:drawing>
      </w:r>
      <w:r>
        <w:rPr>
          <w:noProof/>
          <w:lang w:val="sl-SI" w:eastAsia="sl-SI"/>
        </w:rPr>
        <w:lastRenderedPageBreak/>
        <w:drawing>
          <wp:inline distT="0" distB="0" distL="0" distR="0" wp14:anchorId="7AFEAA93" wp14:editId="15BC6B06">
            <wp:extent cx="5760720" cy="3235325"/>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235325"/>
                    </a:xfrm>
                    <a:prstGeom prst="rect">
                      <a:avLst/>
                    </a:prstGeom>
                  </pic:spPr>
                </pic:pic>
              </a:graphicData>
            </a:graphic>
          </wp:inline>
        </w:drawing>
      </w:r>
      <w:r>
        <w:rPr>
          <w:noProof/>
          <w:lang w:val="sl-SI" w:eastAsia="sl-SI"/>
        </w:rPr>
        <w:drawing>
          <wp:inline distT="0" distB="0" distL="0" distR="0" wp14:anchorId="22A0569D" wp14:editId="786282C5">
            <wp:extent cx="5760720" cy="3924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4.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924300"/>
                    </a:xfrm>
                    <a:prstGeom prst="rect">
                      <a:avLst/>
                    </a:prstGeom>
                  </pic:spPr>
                </pic:pic>
              </a:graphicData>
            </a:graphic>
          </wp:inline>
        </w:drawing>
      </w:r>
      <w:r>
        <w:rPr>
          <w:noProof/>
          <w:lang w:val="sl-SI" w:eastAsia="sl-SI"/>
        </w:rPr>
        <w:lastRenderedPageBreak/>
        <w:drawing>
          <wp:inline distT="0" distB="0" distL="0" distR="0" wp14:anchorId="18969F35" wp14:editId="0625A052">
            <wp:extent cx="5760720" cy="3843655"/>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5.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r>
        <w:rPr>
          <w:noProof/>
          <w:lang w:val="sl-SI" w:eastAsia="sl-SI"/>
        </w:rPr>
        <w:drawing>
          <wp:inline distT="0" distB="0" distL="0" distR="0" wp14:anchorId="1F29D700" wp14:editId="6C841EC3">
            <wp:extent cx="5760720" cy="3546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7.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546475"/>
                    </a:xfrm>
                    <a:prstGeom prst="rect">
                      <a:avLst/>
                    </a:prstGeom>
                  </pic:spPr>
                </pic:pic>
              </a:graphicData>
            </a:graphic>
          </wp:inline>
        </w:drawing>
      </w:r>
    </w:p>
    <w:sectPr w:rsidR="00954319" w:rsidRPr="00954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19"/>
    <w:rsid w:val="002C1AAC"/>
    <w:rsid w:val="00841B39"/>
    <w:rsid w:val="00954319"/>
    <w:rsid w:val="009F5C86"/>
    <w:rsid w:val="00AA4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FC4C"/>
  <w15:chartTrackingRefBased/>
  <w15:docId w15:val="{0554CC58-E4AE-4571-9F4C-4BBE1D38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95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oblikovanoZnak">
    <w:name w:val="HTML-oblikovano Znak"/>
    <w:basedOn w:val="Privzetapisavaodstavka"/>
    <w:link w:val="HTML-oblikovano"/>
    <w:uiPriority w:val="99"/>
    <w:semiHidden/>
    <w:rsid w:val="0095431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6913">
      <w:bodyDiv w:val="1"/>
      <w:marLeft w:val="0"/>
      <w:marRight w:val="0"/>
      <w:marTop w:val="0"/>
      <w:marBottom w:val="0"/>
      <w:divBdr>
        <w:top w:val="none" w:sz="0" w:space="0" w:color="auto"/>
        <w:left w:val="none" w:sz="0" w:space="0" w:color="auto"/>
        <w:bottom w:val="none" w:sz="0" w:space="0" w:color="auto"/>
        <w:right w:val="none" w:sz="0" w:space="0" w:color="auto"/>
      </w:divBdr>
      <w:divsChild>
        <w:div w:id="516038776">
          <w:marLeft w:val="0"/>
          <w:marRight w:val="0"/>
          <w:marTop w:val="0"/>
          <w:marBottom w:val="0"/>
          <w:divBdr>
            <w:top w:val="none" w:sz="0" w:space="0" w:color="auto"/>
            <w:left w:val="none" w:sz="0" w:space="0" w:color="auto"/>
            <w:bottom w:val="none" w:sz="0" w:space="0" w:color="auto"/>
            <w:right w:val="none" w:sz="0" w:space="0" w:color="auto"/>
          </w:divBdr>
          <w:divsChild>
            <w:div w:id="1864589696">
              <w:marLeft w:val="0"/>
              <w:marRight w:val="0"/>
              <w:marTop w:val="0"/>
              <w:marBottom w:val="0"/>
              <w:divBdr>
                <w:top w:val="none" w:sz="0" w:space="0" w:color="auto"/>
                <w:left w:val="none" w:sz="0" w:space="0" w:color="auto"/>
                <w:bottom w:val="none" w:sz="0" w:space="0" w:color="auto"/>
                <w:right w:val="none" w:sz="0" w:space="0" w:color="auto"/>
              </w:divBdr>
              <w:divsChild>
                <w:div w:id="1054083292">
                  <w:marLeft w:val="0"/>
                  <w:marRight w:val="0"/>
                  <w:marTop w:val="0"/>
                  <w:marBottom w:val="0"/>
                  <w:divBdr>
                    <w:top w:val="none" w:sz="0" w:space="0" w:color="auto"/>
                    <w:left w:val="none" w:sz="0" w:space="0" w:color="auto"/>
                    <w:bottom w:val="none" w:sz="0" w:space="0" w:color="auto"/>
                    <w:right w:val="none" w:sz="0" w:space="0" w:color="auto"/>
                  </w:divBdr>
                  <w:divsChild>
                    <w:div w:id="1842544955">
                      <w:marLeft w:val="0"/>
                      <w:marRight w:val="0"/>
                      <w:marTop w:val="0"/>
                      <w:marBottom w:val="0"/>
                      <w:divBdr>
                        <w:top w:val="none" w:sz="0" w:space="0" w:color="auto"/>
                        <w:left w:val="none" w:sz="0" w:space="0" w:color="auto"/>
                        <w:bottom w:val="none" w:sz="0" w:space="0" w:color="auto"/>
                        <w:right w:val="none" w:sz="0" w:space="0" w:color="auto"/>
                      </w:divBdr>
                      <w:divsChild>
                        <w:div w:id="515466370">
                          <w:marLeft w:val="0"/>
                          <w:marRight w:val="0"/>
                          <w:marTop w:val="0"/>
                          <w:marBottom w:val="0"/>
                          <w:divBdr>
                            <w:top w:val="none" w:sz="0" w:space="0" w:color="auto"/>
                            <w:left w:val="none" w:sz="0" w:space="0" w:color="auto"/>
                            <w:bottom w:val="none" w:sz="0" w:space="0" w:color="auto"/>
                            <w:right w:val="none" w:sz="0" w:space="0" w:color="auto"/>
                          </w:divBdr>
                          <w:divsChild>
                            <w:div w:id="2112819352">
                              <w:marLeft w:val="0"/>
                              <w:marRight w:val="0"/>
                              <w:marTop w:val="0"/>
                              <w:marBottom w:val="0"/>
                              <w:divBdr>
                                <w:top w:val="none" w:sz="0" w:space="0" w:color="auto"/>
                                <w:left w:val="none" w:sz="0" w:space="0" w:color="auto"/>
                                <w:bottom w:val="none" w:sz="0" w:space="0" w:color="auto"/>
                                <w:right w:val="none" w:sz="0" w:space="0" w:color="auto"/>
                              </w:divBdr>
                              <w:divsChild>
                                <w:div w:id="1934703790">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53159">
      <w:bodyDiv w:val="1"/>
      <w:marLeft w:val="0"/>
      <w:marRight w:val="0"/>
      <w:marTop w:val="0"/>
      <w:marBottom w:val="0"/>
      <w:divBdr>
        <w:top w:val="none" w:sz="0" w:space="0" w:color="auto"/>
        <w:left w:val="none" w:sz="0" w:space="0" w:color="auto"/>
        <w:bottom w:val="none" w:sz="0" w:space="0" w:color="auto"/>
        <w:right w:val="none" w:sz="0" w:space="0" w:color="auto"/>
      </w:divBdr>
      <w:divsChild>
        <w:div w:id="1403062196">
          <w:marLeft w:val="0"/>
          <w:marRight w:val="0"/>
          <w:marTop w:val="0"/>
          <w:marBottom w:val="0"/>
          <w:divBdr>
            <w:top w:val="none" w:sz="0" w:space="0" w:color="auto"/>
            <w:left w:val="none" w:sz="0" w:space="0" w:color="auto"/>
            <w:bottom w:val="none" w:sz="0" w:space="0" w:color="auto"/>
            <w:right w:val="none" w:sz="0" w:space="0" w:color="auto"/>
          </w:divBdr>
          <w:divsChild>
            <w:div w:id="1118178877">
              <w:marLeft w:val="0"/>
              <w:marRight w:val="0"/>
              <w:marTop w:val="0"/>
              <w:marBottom w:val="0"/>
              <w:divBdr>
                <w:top w:val="none" w:sz="0" w:space="0" w:color="auto"/>
                <w:left w:val="none" w:sz="0" w:space="0" w:color="auto"/>
                <w:bottom w:val="none" w:sz="0" w:space="0" w:color="auto"/>
                <w:right w:val="none" w:sz="0" w:space="0" w:color="auto"/>
              </w:divBdr>
              <w:divsChild>
                <w:div w:id="1138500532">
                  <w:marLeft w:val="0"/>
                  <w:marRight w:val="0"/>
                  <w:marTop w:val="0"/>
                  <w:marBottom w:val="0"/>
                  <w:divBdr>
                    <w:top w:val="none" w:sz="0" w:space="0" w:color="auto"/>
                    <w:left w:val="none" w:sz="0" w:space="0" w:color="auto"/>
                    <w:bottom w:val="none" w:sz="0" w:space="0" w:color="auto"/>
                    <w:right w:val="none" w:sz="0" w:space="0" w:color="auto"/>
                  </w:divBdr>
                  <w:divsChild>
                    <w:div w:id="2024548700">
                      <w:marLeft w:val="0"/>
                      <w:marRight w:val="0"/>
                      <w:marTop w:val="0"/>
                      <w:marBottom w:val="0"/>
                      <w:divBdr>
                        <w:top w:val="none" w:sz="0" w:space="0" w:color="auto"/>
                        <w:left w:val="none" w:sz="0" w:space="0" w:color="auto"/>
                        <w:bottom w:val="none" w:sz="0" w:space="0" w:color="auto"/>
                        <w:right w:val="none" w:sz="0" w:space="0" w:color="auto"/>
                      </w:divBdr>
                      <w:divsChild>
                        <w:div w:id="1169835653">
                          <w:marLeft w:val="0"/>
                          <w:marRight w:val="0"/>
                          <w:marTop w:val="0"/>
                          <w:marBottom w:val="0"/>
                          <w:divBdr>
                            <w:top w:val="none" w:sz="0" w:space="0" w:color="auto"/>
                            <w:left w:val="none" w:sz="0" w:space="0" w:color="auto"/>
                            <w:bottom w:val="none" w:sz="0" w:space="0" w:color="auto"/>
                            <w:right w:val="none" w:sz="0" w:space="0" w:color="auto"/>
                          </w:divBdr>
                          <w:divsChild>
                            <w:div w:id="979848856">
                              <w:marLeft w:val="0"/>
                              <w:marRight w:val="0"/>
                              <w:marTop w:val="0"/>
                              <w:marBottom w:val="0"/>
                              <w:divBdr>
                                <w:top w:val="none" w:sz="0" w:space="0" w:color="auto"/>
                                <w:left w:val="none" w:sz="0" w:space="0" w:color="auto"/>
                                <w:bottom w:val="none" w:sz="0" w:space="0" w:color="auto"/>
                                <w:right w:val="none" w:sz="0" w:space="0" w:color="auto"/>
                              </w:divBdr>
                              <w:divsChild>
                                <w:div w:id="1468400845">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46078">
      <w:bodyDiv w:val="1"/>
      <w:marLeft w:val="0"/>
      <w:marRight w:val="0"/>
      <w:marTop w:val="0"/>
      <w:marBottom w:val="0"/>
      <w:divBdr>
        <w:top w:val="none" w:sz="0" w:space="0" w:color="auto"/>
        <w:left w:val="none" w:sz="0" w:space="0" w:color="auto"/>
        <w:bottom w:val="none" w:sz="0" w:space="0" w:color="auto"/>
        <w:right w:val="none" w:sz="0" w:space="0" w:color="auto"/>
      </w:divBdr>
      <w:divsChild>
        <w:div w:id="72900424">
          <w:marLeft w:val="0"/>
          <w:marRight w:val="0"/>
          <w:marTop w:val="0"/>
          <w:marBottom w:val="0"/>
          <w:divBdr>
            <w:top w:val="none" w:sz="0" w:space="0" w:color="auto"/>
            <w:left w:val="none" w:sz="0" w:space="0" w:color="auto"/>
            <w:bottom w:val="none" w:sz="0" w:space="0" w:color="auto"/>
            <w:right w:val="none" w:sz="0" w:space="0" w:color="auto"/>
          </w:divBdr>
          <w:divsChild>
            <w:div w:id="46538270">
              <w:marLeft w:val="0"/>
              <w:marRight w:val="0"/>
              <w:marTop w:val="0"/>
              <w:marBottom w:val="0"/>
              <w:divBdr>
                <w:top w:val="none" w:sz="0" w:space="0" w:color="auto"/>
                <w:left w:val="none" w:sz="0" w:space="0" w:color="auto"/>
                <w:bottom w:val="none" w:sz="0" w:space="0" w:color="auto"/>
                <w:right w:val="none" w:sz="0" w:space="0" w:color="auto"/>
              </w:divBdr>
              <w:divsChild>
                <w:div w:id="1924483034">
                  <w:marLeft w:val="0"/>
                  <w:marRight w:val="0"/>
                  <w:marTop w:val="0"/>
                  <w:marBottom w:val="0"/>
                  <w:divBdr>
                    <w:top w:val="none" w:sz="0" w:space="0" w:color="auto"/>
                    <w:left w:val="none" w:sz="0" w:space="0" w:color="auto"/>
                    <w:bottom w:val="none" w:sz="0" w:space="0" w:color="auto"/>
                    <w:right w:val="none" w:sz="0" w:space="0" w:color="auto"/>
                  </w:divBdr>
                  <w:divsChild>
                    <w:div w:id="1995446744">
                      <w:marLeft w:val="0"/>
                      <w:marRight w:val="0"/>
                      <w:marTop w:val="0"/>
                      <w:marBottom w:val="0"/>
                      <w:divBdr>
                        <w:top w:val="none" w:sz="0" w:space="0" w:color="auto"/>
                        <w:left w:val="none" w:sz="0" w:space="0" w:color="auto"/>
                        <w:bottom w:val="none" w:sz="0" w:space="0" w:color="auto"/>
                        <w:right w:val="none" w:sz="0" w:space="0" w:color="auto"/>
                      </w:divBdr>
                      <w:divsChild>
                        <w:div w:id="852843473">
                          <w:marLeft w:val="0"/>
                          <w:marRight w:val="0"/>
                          <w:marTop w:val="0"/>
                          <w:marBottom w:val="0"/>
                          <w:divBdr>
                            <w:top w:val="none" w:sz="0" w:space="0" w:color="auto"/>
                            <w:left w:val="none" w:sz="0" w:space="0" w:color="auto"/>
                            <w:bottom w:val="none" w:sz="0" w:space="0" w:color="auto"/>
                            <w:right w:val="none" w:sz="0" w:space="0" w:color="auto"/>
                          </w:divBdr>
                          <w:divsChild>
                            <w:div w:id="635188099">
                              <w:marLeft w:val="0"/>
                              <w:marRight w:val="0"/>
                              <w:marTop w:val="0"/>
                              <w:marBottom w:val="0"/>
                              <w:divBdr>
                                <w:top w:val="none" w:sz="0" w:space="0" w:color="auto"/>
                                <w:left w:val="none" w:sz="0" w:space="0" w:color="auto"/>
                                <w:bottom w:val="none" w:sz="0" w:space="0" w:color="auto"/>
                                <w:right w:val="none" w:sz="0" w:space="0" w:color="auto"/>
                              </w:divBdr>
                              <w:divsChild>
                                <w:div w:id="655038797">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563258">
      <w:bodyDiv w:val="1"/>
      <w:marLeft w:val="0"/>
      <w:marRight w:val="0"/>
      <w:marTop w:val="0"/>
      <w:marBottom w:val="0"/>
      <w:divBdr>
        <w:top w:val="none" w:sz="0" w:space="0" w:color="auto"/>
        <w:left w:val="none" w:sz="0" w:space="0" w:color="auto"/>
        <w:bottom w:val="none" w:sz="0" w:space="0" w:color="auto"/>
        <w:right w:val="none" w:sz="0" w:space="0" w:color="auto"/>
      </w:divBdr>
      <w:divsChild>
        <w:div w:id="311298605">
          <w:marLeft w:val="0"/>
          <w:marRight w:val="0"/>
          <w:marTop w:val="0"/>
          <w:marBottom w:val="0"/>
          <w:divBdr>
            <w:top w:val="none" w:sz="0" w:space="0" w:color="auto"/>
            <w:left w:val="none" w:sz="0" w:space="0" w:color="auto"/>
            <w:bottom w:val="none" w:sz="0" w:space="0" w:color="auto"/>
            <w:right w:val="none" w:sz="0" w:space="0" w:color="auto"/>
          </w:divBdr>
          <w:divsChild>
            <w:div w:id="1345745351">
              <w:marLeft w:val="0"/>
              <w:marRight w:val="0"/>
              <w:marTop w:val="0"/>
              <w:marBottom w:val="0"/>
              <w:divBdr>
                <w:top w:val="none" w:sz="0" w:space="0" w:color="auto"/>
                <w:left w:val="none" w:sz="0" w:space="0" w:color="auto"/>
                <w:bottom w:val="none" w:sz="0" w:space="0" w:color="auto"/>
                <w:right w:val="none" w:sz="0" w:space="0" w:color="auto"/>
              </w:divBdr>
              <w:divsChild>
                <w:div w:id="301276764">
                  <w:marLeft w:val="0"/>
                  <w:marRight w:val="0"/>
                  <w:marTop w:val="0"/>
                  <w:marBottom w:val="0"/>
                  <w:divBdr>
                    <w:top w:val="none" w:sz="0" w:space="0" w:color="auto"/>
                    <w:left w:val="none" w:sz="0" w:space="0" w:color="auto"/>
                    <w:bottom w:val="none" w:sz="0" w:space="0" w:color="auto"/>
                    <w:right w:val="none" w:sz="0" w:space="0" w:color="auto"/>
                  </w:divBdr>
                  <w:divsChild>
                    <w:div w:id="320160513">
                      <w:marLeft w:val="0"/>
                      <w:marRight w:val="0"/>
                      <w:marTop w:val="0"/>
                      <w:marBottom w:val="0"/>
                      <w:divBdr>
                        <w:top w:val="none" w:sz="0" w:space="0" w:color="auto"/>
                        <w:left w:val="none" w:sz="0" w:space="0" w:color="auto"/>
                        <w:bottom w:val="none" w:sz="0" w:space="0" w:color="auto"/>
                        <w:right w:val="none" w:sz="0" w:space="0" w:color="auto"/>
                      </w:divBdr>
                      <w:divsChild>
                        <w:div w:id="1784886496">
                          <w:marLeft w:val="0"/>
                          <w:marRight w:val="0"/>
                          <w:marTop w:val="0"/>
                          <w:marBottom w:val="0"/>
                          <w:divBdr>
                            <w:top w:val="none" w:sz="0" w:space="0" w:color="auto"/>
                            <w:left w:val="none" w:sz="0" w:space="0" w:color="auto"/>
                            <w:bottom w:val="none" w:sz="0" w:space="0" w:color="auto"/>
                            <w:right w:val="none" w:sz="0" w:space="0" w:color="auto"/>
                          </w:divBdr>
                          <w:divsChild>
                            <w:div w:id="1860075341">
                              <w:marLeft w:val="0"/>
                              <w:marRight w:val="0"/>
                              <w:marTop w:val="0"/>
                              <w:marBottom w:val="0"/>
                              <w:divBdr>
                                <w:top w:val="none" w:sz="0" w:space="0" w:color="auto"/>
                                <w:left w:val="none" w:sz="0" w:space="0" w:color="auto"/>
                                <w:bottom w:val="none" w:sz="0" w:space="0" w:color="auto"/>
                                <w:right w:val="none" w:sz="0" w:space="0" w:color="auto"/>
                              </w:divBdr>
                              <w:divsChild>
                                <w:div w:id="1528983316">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656</Words>
  <Characters>3742</Characters>
  <Application>Microsoft Office Word</Application>
  <DocSecurity>4</DocSecurity>
  <Lines>31</Lines>
  <Paragraphs>8</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Gonzalez</dc:creator>
  <cp:keywords/>
  <dc:description/>
  <cp:lastModifiedBy>Romana Benčina</cp:lastModifiedBy>
  <cp:revision>2</cp:revision>
  <dcterms:created xsi:type="dcterms:W3CDTF">2016-03-16T13:55:00Z</dcterms:created>
  <dcterms:modified xsi:type="dcterms:W3CDTF">2016-03-16T13:55:00Z</dcterms:modified>
</cp:coreProperties>
</file>